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ELECTRONIC NOTIFICATION AUTHORIZATION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easiest way to fill out this authorization form is to </w:t>
      </w:r>
      <w:r w:rsidDel="00000000" w:rsidR="00000000" w:rsidRPr="00000000">
        <w:rPr>
          <w:b w:val="1"/>
          <w:rtl w:val="0"/>
        </w:rPr>
        <w:t xml:space="preserve">register electronically on our website 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tlva.net</w:t>
      </w:r>
      <w:r w:rsidDel="00000000" w:rsidR="00000000" w:rsidRPr="00000000">
        <w:rPr>
          <w:rtl w:val="0"/>
        </w:rPr>
        <w:t xml:space="preserve"> and then fill out the “</w:t>
      </w:r>
      <w:r w:rsidDel="00000000" w:rsidR="00000000" w:rsidRPr="00000000">
        <w:rPr>
          <w:b w:val="1"/>
          <w:rtl w:val="0"/>
        </w:rPr>
        <w:t xml:space="preserve">Resident Email Sign-up</w:t>
      </w:r>
      <w:r w:rsidDel="00000000" w:rsidR="00000000" w:rsidRPr="00000000">
        <w:rPr>
          <w:rtl w:val="0"/>
        </w:rPr>
        <w:t xml:space="preserve">” form online.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  <w:t xml:space="preserve">You can mail this paper form to: </w:t>
        <w:tab/>
      </w:r>
      <w:r w:rsidDel="00000000" w:rsidR="00000000" w:rsidRPr="00000000">
        <w:rPr>
          <w:b w:val="1"/>
          <w:rtl w:val="0"/>
        </w:rPr>
        <w:t xml:space="preserve">Teal Lake Village Association, ATTN: Secretary</w:t>
      </w:r>
    </w:p>
    <w:p w:rsidR="00000000" w:rsidDel="00000000" w:rsidP="00000000" w:rsidRDefault="00000000" w:rsidRPr="00000000" w14:paraId="00000006">
      <w:pPr>
        <w:ind w:left="288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P. O. Box 65011</w:t>
      </w:r>
    </w:p>
    <w:p w:rsidR="00000000" w:rsidDel="00000000" w:rsidP="00000000" w:rsidRDefault="00000000" w:rsidRPr="00000000" w14:paraId="00000007">
      <w:pPr>
        <w:ind w:left="288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Port Ludlow, WA 98363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 order to comply with legal requirements, the TLVA Board must have on file signed authorizations for electronic notifications of all invoices and Board meetings. Electronic means (e-mail) which saves TLVA money in postage, paper and printing costs, saves time and provides updated information easily.  Therefore, </w:t>
      </w:r>
      <w:r w:rsidDel="00000000" w:rsidR="00000000" w:rsidRPr="00000000">
        <w:rPr>
          <w:b w:val="1"/>
          <w:rtl w:val="0"/>
        </w:rPr>
        <w:t xml:space="preserve">the TLVA Board recommends homeowners give authorization for both billing and Board meeting electronic notifications</w:t>
      </w:r>
      <w:r w:rsidDel="00000000" w:rsidR="00000000" w:rsidRPr="00000000">
        <w:rPr>
          <w:rtl w:val="0"/>
        </w:rPr>
        <w:t xml:space="preserve">. However, if you are unable to use electronic means, you may choose to have a hard copy mailed to you. The form below asks for your preferences.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I/We, _________________________________________________________________________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(Print Name)</w:t>
      </w:r>
    </w:p>
    <w:p w:rsidR="00000000" w:rsidDel="00000000" w:rsidP="00000000" w:rsidRDefault="00000000" w:rsidRPr="00000000" w14:paraId="0000000D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(Print Name)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Of Lot Number _________ Address _________________________________________________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DO AUTHORIZE</w:t>
      </w:r>
      <w:r w:rsidDel="00000000" w:rsidR="00000000" w:rsidRPr="00000000">
        <w:rPr>
          <w:rtl w:val="0"/>
        </w:rPr>
        <w:t xml:space="preserve"> the following checked items to be sent by Electronic means: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___________  Dues Invoices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  Board Meeting notifications and Updates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Please use the following email address(s):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Email Address: 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Email Address: 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DO NOT AUTHORIZE</w:t>
      </w:r>
      <w:r w:rsidDel="00000000" w:rsidR="00000000" w:rsidRPr="00000000">
        <w:rPr>
          <w:rtl w:val="0"/>
        </w:rPr>
        <w:t xml:space="preserve"> email notification, official HOA documents will be sent by mail via the US Postal Service.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__________ Dues Invoices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 Board Official notifications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Please use the following mailing Address(s):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12" w:val="single"/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12" w:val="single"/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Signed: __________________________________________________Date 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(Only one homeowner signature is required)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Phone Number(s): __________________________________________________________    </w:t>
      </w:r>
    </w:p>
    <w:sectPr>
      <w:pgSz w:h="15840" w:w="12240" w:orient="portrait"/>
      <w:pgMar w:bottom="144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Cd+PS8Pgh5Mxe/QoFauAVMRNw==">CgMxLjA4AHIhMVd2eXpHVFJCX3VGTWVDTk9nTTVuRWl6MHcxd3VRNjVf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2024-03-12T15:23:00Z</dcterms:created>
  <dc:creator>Sheila Twohey</dc:creator>
</cp:coreProperties>
</file>